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97" w:rsidRDefault="007E1E6F">
      <w:pPr>
        <w:jc w:val="center"/>
        <w:rPr>
          <w:b/>
          <w:sz w:val="32"/>
          <w:szCs w:val="32"/>
        </w:rPr>
      </w:pPr>
      <w:r w:rsidRPr="00107A6A">
        <w:rPr>
          <w:b/>
          <w:sz w:val="32"/>
          <w:szCs w:val="32"/>
        </w:rPr>
        <w:t>Территориальные органы надзорной деятельности</w:t>
      </w:r>
    </w:p>
    <w:tbl>
      <w:tblPr>
        <w:tblpPr w:leftFromText="180" w:rightFromText="180" w:vertAnchor="text" w:horzAnchor="margin" w:tblpX="341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6"/>
      </w:tblGrid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МО «город ЕКАТЕРИНБУРГ»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Екатеринбург, ул. Софьи-Ковалевской, 8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78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МО АЛАПАЕВСКОЕ, МО ГОРОД АЛАПАЕВСК, МАХНЕВСКОГО</w:t>
            </w:r>
            <w:bookmarkStart w:id="0" w:name="Алапаевск"/>
            <w:bookmarkEnd w:id="0"/>
            <w:r w:rsidRPr="006328FC">
              <w:rPr>
                <w:rFonts w:ascii="XO Thames" w:hAnsi="XO Thames"/>
                <w:b w:val="0"/>
                <w:szCs w:val="22"/>
              </w:rPr>
              <w:t xml:space="preserve"> МО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Алапаевск, ул. Ленина 6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ОТДЕЛЕНИЕ НАДЗОРНОЙ ДЕЯТЕЛЬНОСТИ и профилактической работы аРТИНСКого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п. Арти, ул. Ленина 58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3 человека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Отделение надзорной деятельности и профилактической работы асбестовского ГО, малышевского ГО, ГО рефтинский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Асбест, ул. Промышленная, 32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4 человека</w:t>
            </w:r>
          </w:p>
        </w:tc>
      </w:tr>
      <w:tr w:rsidR="00107A6A" w:rsidRPr="006328FC" w:rsidTr="00107A6A">
        <w:trPr>
          <w:trHeight w:val="200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Белоярского ГО, ГО ВЕРХНЕЕ ДУБРОВО, ГО ЗАРЕЧНЫЙ 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 Заречный, ул. Лермонтова ,4;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Березовского го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Березовский, ул. Косых, 4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ВЕРХНЯЯ ПЫШМА, го СРЕДНЕУРАЛЬСК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Верхняя Пышма, ул. Феофанова, 1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 надзорной деятельности и профилактической работы Верхн</w:t>
            </w:r>
            <w:bookmarkStart w:id="1" w:name="В_Салда"/>
            <w:bookmarkEnd w:id="1"/>
            <w:r w:rsidRPr="006328FC">
              <w:rPr>
                <w:rFonts w:ascii="XO Thames" w:hAnsi="XO Thames"/>
                <w:b w:val="0"/>
                <w:szCs w:val="22"/>
              </w:rPr>
              <w:t>есалдинского го, ГО НИЖНЯЯ САЛДА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Верхняя Салда, ул. Парковая 4; г.  Нижняя Салда, ул. Фрунзе, 137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4 человека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Вер</w:t>
            </w:r>
            <w:bookmarkStart w:id="2" w:name="Верхотурье"/>
            <w:bookmarkEnd w:id="2"/>
            <w:r w:rsidRPr="006328FC">
              <w:rPr>
                <w:rFonts w:ascii="XO Thames" w:hAnsi="XO Thames"/>
                <w:b w:val="0"/>
                <w:szCs w:val="22"/>
              </w:rPr>
              <w:t>хотурский, НОВОЛЯЛИНСКОГО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Верхотурье, ул. Совхозная 15; г. Новая Ляля, ул. Ленина 2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мо город Ирбит, ИрбитскОГО мо, БАЙКАЛОВСКОГО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 xml:space="preserve">г. Ирбит, ул. Революции 17; с. Байкалово, ул. </w:t>
            </w:r>
            <w:proofErr w:type="spellStart"/>
            <w:r w:rsidRPr="006328FC">
              <w:rPr>
                <w:rFonts w:ascii="XO Thames" w:hAnsi="XO Thames"/>
                <w:sz w:val="22"/>
                <w:szCs w:val="22"/>
              </w:rPr>
              <w:t>Мальгина</w:t>
            </w:r>
            <w:proofErr w:type="spellEnd"/>
            <w:r w:rsidRPr="006328FC">
              <w:rPr>
                <w:rFonts w:ascii="XO Thames" w:hAnsi="XO Thames"/>
                <w:sz w:val="22"/>
                <w:szCs w:val="22"/>
              </w:rPr>
              <w:t xml:space="preserve"> 92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7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Каменск-Уральского ГО, КаменскОГО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Каменск-Уральский, ул. Прокопьева 8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11 человек</w:t>
            </w:r>
          </w:p>
        </w:tc>
      </w:tr>
      <w:tr w:rsidR="00107A6A" w:rsidRPr="006328FC" w:rsidTr="00107A6A">
        <w:trPr>
          <w:trHeight w:val="731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 надзорной деятельности и профилактической работы Камышловского го, камышловского мр, ПЫШМИНСКого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Камышлов, Карла Маркса, 54; п.  Пышма, ул. Куйбышева 66 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 надзорной деятельности и профилактической работы Качканарского го, НИЖНЕТУРИНСКого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Качканар, ул. Крылова 2 А; г. Нижняя-Тура, ул. Заводская 8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6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</w:t>
            </w:r>
            <w:bookmarkStart w:id="3" w:name="Краснотурьинск"/>
            <w:bookmarkEnd w:id="3"/>
            <w:r w:rsidRPr="006328FC">
              <w:rPr>
                <w:rFonts w:ascii="XO Thames" w:hAnsi="XO Thames"/>
                <w:b w:val="0"/>
                <w:szCs w:val="22"/>
              </w:rPr>
              <w:t xml:space="preserve"> Краснотурьинск, ГО КАРПИНСК, ВОЛЧАНСКОГО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Краснотурьинск, ул. Парковая, 2; г. Карпинск, ул. Ленина 133 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7 человек</w:t>
            </w:r>
          </w:p>
        </w:tc>
      </w:tr>
      <w:tr w:rsidR="00107A6A" w:rsidRPr="006328FC" w:rsidTr="006328FC">
        <w:trPr>
          <w:trHeight w:val="416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КРАСНОУФИМСК, мо КРАСНОУФИМСКИЙ ОКРУГ, АЧИТСКОГО ГО</w:t>
            </w:r>
            <w:bookmarkStart w:id="4" w:name="Арти"/>
            <w:bookmarkEnd w:id="4"/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Красноуфимск, ул. Ленина 100</w:t>
            </w:r>
          </w:p>
          <w:p w:rsidR="00107A6A" w:rsidRPr="006328FC" w:rsidRDefault="00107A6A" w:rsidP="00107A6A">
            <w:pPr>
              <w:jc w:val="center"/>
              <w:rPr>
                <w:sz w:val="22"/>
                <w:szCs w:val="22"/>
              </w:rPr>
            </w:pPr>
            <w:proofErr w:type="gramStart"/>
            <w:r w:rsidRPr="006328FC">
              <w:rPr>
                <w:sz w:val="22"/>
                <w:szCs w:val="22"/>
              </w:rPr>
              <w:t>штатная</w:t>
            </w:r>
            <w:proofErr w:type="gramEnd"/>
            <w:r w:rsidRPr="006328FC">
              <w:rPr>
                <w:sz w:val="22"/>
                <w:szCs w:val="22"/>
              </w:rPr>
              <w:t xml:space="preserve"> численность: 7 человек</w:t>
            </w:r>
          </w:p>
        </w:tc>
      </w:tr>
      <w:tr w:rsidR="00107A6A" w:rsidRPr="006328FC" w:rsidTr="00107A6A">
        <w:trPr>
          <w:trHeight w:val="200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lastRenderedPageBreak/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Кушвинс</w:t>
            </w:r>
            <w:bookmarkStart w:id="5" w:name="Кушва"/>
            <w:bookmarkEnd w:id="5"/>
            <w:r w:rsidRPr="006328FC">
              <w:rPr>
                <w:rFonts w:ascii="XO Thames" w:hAnsi="XO Thames"/>
                <w:b w:val="0"/>
                <w:szCs w:val="22"/>
              </w:rPr>
              <w:t>кого го, го верхняя тура, го кРАСНОУРАЛЬСК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Кушва, ул. Первомайская 23;</w:t>
            </w:r>
          </w:p>
          <w:p w:rsidR="00107A6A" w:rsidRPr="006328FC" w:rsidRDefault="00107A6A" w:rsidP="00107A6A">
            <w:pPr>
              <w:jc w:val="center"/>
              <w:rPr>
                <w:sz w:val="22"/>
                <w:szCs w:val="22"/>
              </w:rPr>
            </w:pPr>
            <w:proofErr w:type="gramStart"/>
            <w:r w:rsidRPr="006328FC">
              <w:rPr>
                <w:sz w:val="22"/>
                <w:szCs w:val="22"/>
              </w:rPr>
              <w:t>штатная</w:t>
            </w:r>
            <w:proofErr w:type="gramEnd"/>
            <w:r w:rsidRPr="006328FC">
              <w:rPr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НЕВЬЯНСКого ГО, ГО ВЕРХ-НЕЙВИНСКИЙ, Кировградского го, го верхний тагил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Невьянск, ул. Дзержинского 8 А; г. Кировград, ул. Фадеева 31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6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МО город Нижний Тагил, ГОРНОУРАЛЬСКОГО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Нижний Тагил: ул. Октябрьской революции, 27 Б; ул. Красногвардейская, 55а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23 человека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 НАДЗОРНОЙ ДЕЯТЕЛЬНОСТИ И ПРОФИЛАКТИЧЕСКОЙ РАБОТЫ НИЖНЕСЕРГИНСКОГО мр, БИСЕРТСКОГО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Нижние-Серги, ул. Мира 1 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ПЕРВОУРАЛЬСК, ШАЛИНСКОГО го, го СТАРОУТКИНСК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Первоуральск, ул. Строителей 13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9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Ревда, го дегтярск, ПОЛЕВСКОГО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Ревда, пер. Больничный 2; г. Полевской, пер. Сталеваров, 2;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8 человек</w:t>
            </w:r>
          </w:p>
        </w:tc>
      </w:tr>
      <w:tr w:rsidR="00107A6A" w:rsidRPr="006328FC" w:rsidTr="00107A6A">
        <w:trPr>
          <w:trHeight w:val="755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РЕЖЕВСКОГО го, Артемовского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Реж, ул. Советская 112; г. Артемовский, ул. Коммунаров 2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7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Отдел надзорной деятельности и прфолактической работы Сев</w:t>
            </w:r>
            <w:bookmarkStart w:id="6" w:name="Североуральск"/>
            <w:bookmarkEnd w:id="6"/>
            <w:r w:rsidRPr="006328FC">
              <w:rPr>
                <w:rFonts w:ascii="XO Thames" w:hAnsi="XO Thames"/>
                <w:b w:val="0"/>
                <w:szCs w:val="22"/>
              </w:rPr>
              <w:t>ероуральского го, Ивдельского го, го пелым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 xml:space="preserve">г. Североуральск, ул. Шахтерская 3 А; г. </w:t>
            </w:r>
            <w:proofErr w:type="spellStart"/>
            <w:r w:rsidRPr="006328FC">
              <w:rPr>
                <w:rFonts w:ascii="XO Thames" w:hAnsi="XO Thames"/>
                <w:sz w:val="22"/>
                <w:szCs w:val="22"/>
              </w:rPr>
              <w:t>Ивдель</w:t>
            </w:r>
            <w:proofErr w:type="spellEnd"/>
            <w:r w:rsidRPr="006328FC">
              <w:rPr>
                <w:rFonts w:ascii="XO Thames" w:hAnsi="XO Thames"/>
                <w:sz w:val="22"/>
                <w:szCs w:val="22"/>
              </w:rPr>
              <w:t>, ул. Гидролизная 10 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СЕровского го, сосьвинского го, ГАРИНСКО</w:t>
            </w:r>
            <w:bookmarkStart w:id="7" w:name="Серов"/>
            <w:bookmarkEnd w:id="7"/>
            <w:r w:rsidRPr="006328FC">
              <w:rPr>
                <w:rFonts w:ascii="XO Thames" w:hAnsi="XO Thames"/>
                <w:b w:val="0"/>
                <w:szCs w:val="22"/>
              </w:rPr>
              <w:t>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Серов, ул. Победы 15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8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ГО Сухой Лог, го Богданович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 xml:space="preserve">г. Сухой Лог, ул. </w:t>
            </w:r>
            <w:proofErr w:type="spellStart"/>
            <w:r w:rsidRPr="006328FC">
              <w:rPr>
                <w:rFonts w:ascii="XO Thames" w:hAnsi="XO Thames"/>
                <w:sz w:val="22"/>
                <w:szCs w:val="22"/>
              </w:rPr>
              <w:t>Кунарская</w:t>
            </w:r>
            <w:proofErr w:type="spellEnd"/>
            <w:r w:rsidRPr="006328FC">
              <w:rPr>
                <w:rFonts w:ascii="XO Thames" w:hAnsi="XO Thames"/>
                <w:sz w:val="22"/>
                <w:szCs w:val="22"/>
              </w:rPr>
              <w:t xml:space="preserve"> 20 Б; г. Богданович, ул. </w:t>
            </w:r>
            <w:proofErr w:type="spellStart"/>
            <w:r w:rsidRPr="006328FC">
              <w:rPr>
                <w:rFonts w:ascii="XO Thames" w:hAnsi="XO Thames"/>
                <w:sz w:val="22"/>
                <w:szCs w:val="22"/>
              </w:rPr>
              <w:t>Рокицанская</w:t>
            </w:r>
            <w:proofErr w:type="spellEnd"/>
            <w:r w:rsidRPr="006328FC">
              <w:rPr>
                <w:rFonts w:ascii="XO Thames" w:hAnsi="XO Thames"/>
                <w:sz w:val="22"/>
                <w:szCs w:val="22"/>
              </w:rPr>
              <w:t xml:space="preserve"> 2 А</w:t>
            </w:r>
          </w:p>
          <w:p w:rsidR="00107A6A" w:rsidRPr="006328FC" w:rsidRDefault="00107A6A" w:rsidP="00107A6A">
            <w:pPr>
              <w:jc w:val="center"/>
              <w:rPr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6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Сысе</w:t>
            </w:r>
            <w:bookmarkStart w:id="8" w:name="Сысерть"/>
            <w:bookmarkEnd w:id="8"/>
            <w:r w:rsidRPr="006328FC">
              <w:rPr>
                <w:rFonts w:ascii="XO Thames" w:hAnsi="XO Thames"/>
                <w:b w:val="0"/>
                <w:szCs w:val="22"/>
              </w:rPr>
              <w:t>ртского го, арамильского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Сысерть, ул. Карла Маркса 28</w:t>
            </w:r>
          </w:p>
          <w:p w:rsidR="00107A6A" w:rsidRPr="006328FC" w:rsidRDefault="00107A6A" w:rsidP="006328FC">
            <w:pPr>
              <w:jc w:val="center"/>
              <w:rPr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  <w:bookmarkStart w:id="9" w:name="_GoBack"/>
            <w:bookmarkEnd w:id="9"/>
          </w:p>
        </w:tc>
      </w:tr>
      <w:tr w:rsidR="00107A6A" w:rsidRPr="006328FC" w:rsidTr="00107A6A">
        <w:trPr>
          <w:trHeight w:val="419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Тавди</w:t>
            </w:r>
            <w:bookmarkStart w:id="10" w:name="Тавда"/>
            <w:bookmarkEnd w:id="10"/>
            <w:r w:rsidRPr="006328FC">
              <w:rPr>
                <w:rFonts w:ascii="XO Thames" w:hAnsi="XO Thames"/>
                <w:b w:val="0"/>
                <w:szCs w:val="22"/>
              </w:rPr>
              <w:t>нского го, ТАБОРИНСКОГО мр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Тавда, ул. Шоссейная 36 А; с. Таборы ул. Свердлова 6 А</w:t>
            </w:r>
          </w:p>
          <w:p w:rsidR="00107A6A" w:rsidRPr="006328FC" w:rsidRDefault="00107A6A" w:rsidP="00107A6A">
            <w:pPr>
              <w:jc w:val="center"/>
              <w:rPr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6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Талицкого го, ТУГУЛЫМСКОГО ГО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 xml:space="preserve">г. Талица, ул. Заводская 13 Б; п.  Тугулым, ул. </w:t>
            </w:r>
            <w:proofErr w:type="spellStart"/>
            <w:r w:rsidRPr="006328FC">
              <w:rPr>
                <w:rFonts w:ascii="XO Thames" w:hAnsi="XO Thames"/>
                <w:sz w:val="22"/>
                <w:szCs w:val="22"/>
              </w:rPr>
              <w:t>Федюнинского</w:t>
            </w:r>
            <w:proofErr w:type="spellEnd"/>
            <w:r w:rsidRPr="006328FC">
              <w:rPr>
                <w:rFonts w:ascii="XO Thames" w:hAnsi="XO Thames"/>
                <w:sz w:val="22"/>
                <w:szCs w:val="22"/>
              </w:rPr>
              <w:t xml:space="preserve"> 1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sz w:val="22"/>
                <w:szCs w:val="22"/>
              </w:rPr>
              <w:t>штатная</w:t>
            </w:r>
            <w:proofErr w:type="gramEnd"/>
            <w:r w:rsidRPr="006328FC">
              <w:rPr>
                <w:sz w:val="22"/>
                <w:szCs w:val="22"/>
              </w:rPr>
              <w:t xml:space="preserve"> численность: 7 человек</w:t>
            </w:r>
          </w:p>
        </w:tc>
      </w:tr>
      <w:tr w:rsidR="00107A6A" w:rsidRPr="006328FC" w:rsidTr="00107A6A">
        <w:trPr>
          <w:trHeight w:val="567"/>
        </w:trPr>
        <w:tc>
          <w:tcPr>
            <w:tcW w:w="10266" w:type="dxa"/>
            <w:tcMar>
              <w:left w:w="57" w:type="dxa"/>
              <w:right w:w="57" w:type="dxa"/>
            </w:tcMar>
            <w:vAlign w:val="center"/>
          </w:tcPr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 xml:space="preserve">Отдел надзорной деятельности и профилактической работы </w:t>
            </w:r>
          </w:p>
          <w:p w:rsidR="00107A6A" w:rsidRPr="006328FC" w:rsidRDefault="00107A6A" w:rsidP="00107A6A">
            <w:pPr>
              <w:pStyle w:val="10"/>
              <w:tabs>
                <w:tab w:val="left" w:pos="34"/>
                <w:tab w:val="left" w:pos="1451"/>
              </w:tabs>
              <w:ind w:right="-57"/>
              <w:rPr>
                <w:rFonts w:ascii="XO Thames" w:hAnsi="XO Thames"/>
                <w:b w:val="0"/>
                <w:szCs w:val="22"/>
              </w:rPr>
            </w:pPr>
            <w:r w:rsidRPr="006328FC">
              <w:rPr>
                <w:rFonts w:ascii="XO Thames" w:hAnsi="XO Thames"/>
                <w:b w:val="0"/>
                <w:szCs w:val="22"/>
              </w:rPr>
              <w:t>Туринского го, СЛОБОДО-ТУРИНСКОГО МР</w:t>
            </w:r>
          </w:p>
          <w:p w:rsidR="00107A6A" w:rsidRPr="006328FC" w:rsidRDefault="00107A6A" w:rsidP="00107A6A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6328FC">
              <w:rPr>
                <w:rFonts w:ascii="XO Thames" w:hAnsi="XO Thames"/>
                <w:sz w:val="22"/>
                <w:szCs w:val="22"/>
              </w:rPr>
              <w:t>г. Туринск, ул. Свердлова, 86; с. Туринская Слобода, ул. Северная 30 А</w:t>
            </w:r>
          </w:p>
          <w:p w:rsidR="00107A6A" w:rsidRPr="006328FC" w:rsidRDefault="00107A6A" w:rsidP="00107A6A">
            <w:pPr>
              <w:tabs>
                <w:tab w:val="left" w:pos="34"/>
              </w:tabs>
              <w:jc w:val="center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6328FC">
              <w:rPr>
                <w:rFonts w:ascii="XO Thames" w:hAnsi="XO Thames"/>
                <w:sz w:val="22"/>
                <w:szCs w:val="22"/>
              </w:rPr>
              <w:t>штатная</w:t>
            </w:r>
            <w:proofErr w:type="gramEnd"/>
            <w:r w:rsidRPr="006328FC">
              <w:rPr>
                <w:rFonts w:ascii="XO Thames" w:hAnsi="XO Thames"/>
                <w:sz w:val="22"/>
                <w:szCs w:val="22"/>
              </w:rPr>
              <w:t xml:space="preserve"> численность: 5 человек</w:t>
            </w:r>
          </w:p>
        </w:tc>
      </w:tr>
    </w:tbl>
    <w:p w:rsidR="00256497" w:rsidRDefault="00256497">
      <w:pPr>
        <w:jc w:val="center"/>
        <w:rPr>
          <w:b/>
          <w:sz w:val="28"/>
        </w:rPr>
      </w:pPr>
    </w:p>
    <w:p w:rsidR="00256497" w:rsidRDefault="00256497">
      <w:pPr>
        <w:jc w:val="center"/>
        <w:rPr>
          <w:sz w:val="6"/>
        </w:rPr>
      </w:pPr>
    </w:p>
    <w:sectPr w:rsidR="00256497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6F" w:rsidRDefault="007E1E6F">
      <w:r>
        <w:separator/>
      </w:r>
    </w:p>
  </w:endnote>
  <w:endnote w:type="continuationSeparator" w:id="0">
    <w:p w:rsidR="007E1E6F" w:rsidRDefault="007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97" w:rsidRDefault="00256497">
    <w:pPr>
      <w:pStyle w:val="aa"/>
      <w:jc w:val="center"/>
    </w:pPr>
  </w:p>
  <w:p w:rsidR="00256497" w:rsidRDefault="002564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6F" w:rsidRDefault="007E1E6F">
      <w:r>
        <w:separator/>
      </w:r>
    </w:p>
  </w:footnote>
  <w:footnote w:type="continuationSeparator" w:id="0">
    <w:p w:rsidR="007E1E6F" w:rsidRDefault="007E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97" w:rsidRDefault="007E1E6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328FC">
      <w:rPr>
        <w:noProof/>
      </w:rPr>
      <w:t>2</w:t>
    </w:r>
    <w:r>
      <w:fldChar w:fldCharType="end"/>
    </w:r>
  </w:p>
  <w:p w:rsidR="00256497" w:rsidRDefault="002564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97"/>
    <w:rsid w:val="00107A6A"/>
    <w:rsid w:val="00256497"/>
    <w:rsid w:val="006328FC"/>
    <w:rsid w:val="007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8FFE2-1D35-4CD5-8FB0-285F9F8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i/>
      <w:sz w:val="23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color w:val="0000FF"/>
      <w:sz w:val="23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b/>
      <w:sz w:val="20"/>
    </w:rPr>
  </w:style>
  <w:style w:type="character" w:customStyle="1" w:styleId="22">
    <w:name w:val="Оглавление 2 Знак"/>
    <w:basedOn w:val="1"/>
    <w:link w:val="21"/>
    <w:rPr>
      <w:b/>
      <w:sz w:val="20"/>
    </w:rPr>
  </w:style>
  <w:style w:type="paragraph" w:styleId="41">
    <w:name w:val="toc 4"/>
    <w:basedOn w:val="a"/>
    <w:next w:val="a"/>
    <w:link w:val="42"/>
    <w:uiPriority w:val="39"/>
    <w:pPr>
      <w:ind w:left="48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character" w:customStyle="1" w:styleId="30">
    <w:name w:val="Заголовок 3 Знак"/>
    <w:basedOn w:val="1"/>
    <w:link w:val="3"/>
    <w:rPr>
      <w:i/>
      <w:sz w:val="23"/>
    </w:rPr>
  </w:style>
  <w:style w:type="paragraph" w:customStyle="1" w:styleId="12">
    <w:name w:val="Основной шрифт абзаца1"/>
  </w:style>
  <w:style w:type="paragraph" w:styleId="23">
    <w:name w:val="Body Text 2"/>
    <w:basedOn w:val="a"/>
    <w:link w:val="24"/>
    <w:rPr>
      <w:color w:val="0000FF"/>
      <w:sz w:val="23"/>
    </w:rPr>
  </w:style>
  <w:style w:type="character" w:customStyle="1" w:styleId="24">
    <w:name w:val="Основной текст 2 Знак"/>
    <w:basedOn w:val="1"/>
    <w:link w:val="23"/>
    <w:rPr>
      <w:color w:val="0000FF"/>
      <w:sz w:val="23"/>
    </w:rPr>
  </w:style>
  <w:style w:type="paragraph" w:styleId="31">
    <w:name w:val="toc 3"/>
    <w:basedOn w:val="a"/>
    <w:next w:val="a"/>
    <w:link w:val="32"/>
    <w:uiPriority w:val="39"/>
    <w:pPr>
      <w:ind w:left="240"/>
    </w:pPr>
    <w:rPr>
      <w:sz w:val="20"/>
    </w:r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styleId="33">
    <w:name w:val="Body Text 3"/>
    <w:basedOn w:val="a"/>
    <w:link w:val="34"/>
    <w:rPr>
      <w:color w:val="FF0000"/>
      <w:sz w:val="23"/>
    </w:rPr>
  </w:style>
  <w:style w:type="character" w:customStyle="1" w:styleId="34">
    <w:name w:val="Основной текст 3 Знак"/>
    <w:basedOn w:val="1"/>
    <w:link w:val="33"/>
    <w:rPr>
      <w:color w:val="FF0000"/>
      <w:sz w:val="23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aps/>
      <w:sz w:val="2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6">
    <w:name w:val="Знак Знак Знак Знак Знак Знак Знак Знак Знак Знак"/>
    <w:basedOn w:val="a"/>
    <w:link w:val="a7"/>
    <w:pPr>
      <w:widowControl w:val="0"/>
      <w:spacing w:after="160" w:line="240" w:lineRule="exact"/>
      <w:jc w:val="right"/>
    </w:pPr>
    <w:rPr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sz w:val="20"/>
    </w:rPr>
  </w:style>
  <w:style w:type="paragraph" w:styleId="14">
    <w:name w:val="toc 1"/>
    <w:basedOn w:val="a"/>
    <w:next w:val="a"/>
    <w:link w:val="15"/>
    <w:uiPriority w:val="39"/>
    <w:pPr>
      <w:spacing w:before="360"/>
    </w:pPr>
    <w:rPr>
      <w:rFonts w:ascii="Arial" w:hAnsi="Arial"/>
      <w:b/>
      <w:caps/>
    </w:rPr>
  </w:style>
  <w:style w:type="character" w:customStyle="1" w:styleId="15">
    <w:name w:val="Оглавление 1 Знак"/>
    <w:basedOn w:val="1"/>
    <w:link w:val="14"/>
    <w:rPr>
      <w:rFonts w:ascii="Arial" w:hAnsi="Arial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8">
    <w:name w:val="Содержимое врезки"/>
    <w:basedOn w:val="a"/>
    <w:link w:val="a9"/>
    <w:pPr>
      <w:spacing w:after="160" w:line="252" w:lineRule="auto"/>
    </w:pPr>
    <w:rPr>
      <w:rFonts w:ascii="Calibri" w:hAnsi="Calibri"/>
      <w:sz w:val="22"/>
    </w:rPr>
  </w:style>
  <w:style w:type="character" w:customStyle="1" w:styleId="a9">
    <w:name w:val="Содержимое врезки"/>
    <w:basedOn w:val="1"/>
    <w:link w:val="a8"/>
    <w:rPr>
      <w:rFonts w:ascii="Calibri" w:hAnsi="Calibri"/>
      <w:sz w:val="22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1"/>
    <w:link w:val="aa"/>
    <w:rPr>
      <w:sz w:val="20"/>
    </w:rPr>
  </w:style>
  <w:style w:type="paragraph" w:styleId="ac">
    <w:name w:val="Body Text"/>
    <w:basedOn w:val="a"/>
    <w:link w:val="ad"/>
    <w:rPr>
      <w:sz w:val="23"/>
    </w:rPr>
  </w:style>
  <w:style w:type="character" w:customStyle="1" w:styleId="ad">
    <w:name w:val="Основной текст Знак"/>
    <w:basedOn w:val="1"/>
    <w:link w:val="ac"/>
    <w:rPr>
      <w:sz w:val="23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16">
    <w:name w:val="Номер страницы1"/>
    <w:basedOn w:val="12"/>
    <w:link w:val="ae"/>
  </w:style>
  <w:style w:type="character" w:styleId="ae">
    <w:name w:val="page number"/>
    <w:basedOn w:val="a0"/>
    <w:link w:val="16"/>
  </w:style>
  <w:style w:type="paragraph" w:styleId="51">
    <w:name w:val="toc 5"/>
    <w:basedOn w:val="a"/>
    <w:next w:val="a"/>
    <w:link w:val="52"/>
    <w:uiPriority w:val="39"/>
    <w:pPr>
      <w:ind w:left="72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customStyle="1" w:styleId="17">
    <w:name w:val="Выделение1"/>
    <w:link w:val="af"/>
    <w:rPr>
      <w:i/>
    </w:rPr>
  </w:style>
  <w:style w:type="character" w:styleId="af">
    <w:name w:val="Emphasis"/>
    <w:link w:val="17"/>
    <w:rPr>
      <w:i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i/>
      <w:color w:val="0000FF"/>
      <w:sz w:val="23"/>
    </w:rPr>
  </w:style>
  <w:style w:type="character" w:customStyle="1" w:styleId="20">
    <w:name w:val="Заголовок 2 Знак"/>
    <w:basedOn w:val="1"/>
    <w:link w:val="2"/>
    <w:rPr>
      <w:b/>
      <w:sz w:val="23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Денис Александрович</cp:lastModifiedBy>
  <cp:revision>4</cp:revision>
  <cp:lastPrinted>2021-03-23T05:26:00Z</cp:lastPrinted>
  <dcterms:created xsi:type="dcterms:W3CDTF">2021-03-23T05:14:00Z</dcterms:created>
  <dcterms:modified xsi:type="dcterms:W3CDTF">2021-03-23T05:27:00Z</dcterms:modified>
</cp:coreProperties>
</file>